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1D84" w:rsidRDefault="00DD46C3">
      <w:pPr>
        <w:spacing w:before="120" w:line="240" w:lineRule="atLeast"/>
        <w:jc w:val="center"/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Приложение 1. </w:t>
      </w:r>
      <w:r>
        <w:fldChar w:fldCharType="begin">
          <w:ffData>
            <w:name w:val="__Fieldmark__243_176"/>
            <w:enabled/>
            <w:calcOnExit w:val="0"/>
            <w:textInput/>
          </w:ffData>
        </w:fldChar>
      </w:r>
      <w:r>
        <w:instrText>FORMTEXT</w:instrText>
      </w:r>
      <w:r>
        <w:fldChar w:fldCharType="separate"/>
      </w:r>
      <w:bookmarkStart w:id="0" w:name="ТекстовоеПоле1557"/>
      <w:bookmarkStart w:id="1" w:name="__Fieldmark__243_1767856882"/>
      <w:bookmarkEnd w:id="1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Требования к предмету закупки / характеристики предмета сбыта   </w:t>
      </w:r>
      <w:bookmarkEnd w:id="0"/>
      <w:r>
        <w:fldChar w:fldCharType="end"/>
      </w:r>
    </w:p>
    <w:tbl>
      <w:tblPr>
        <w:tblStyle w:val="ab"/>
        <w:tblW w:w="9321" w:type="dxa"/>
        <w:tblInd w:w="250" w:type="dxa"/>
        <w:tblLook w:val="04A0" w:firstRow="1" w:lastRow="0" w:firstColumn="1" w:lastColumn="0" w:noHBand="0" w:noVBand="1"/>
      </w:tblPr>
      <w:tblGrid>
        <w:gridCol w:w="4507"/>
        <w:gridCol w:w="4814"/>
      </w:tblGrid>
      <w:tr w:rsidR="00341D84" w:rsidTr="00C16DB1">
        <w:tc>
          <w:tcPr>
            <w:tcW w:w="4507" w:type="dxa"/>
            <w:shd w:val="clear" w:color="auto" w:fill="auto"/>
            <w:tcMar>
              <w:left w:w="108" w:type="dxa"/>
            </w:tcMar>
          </w:tcPr>
          <w:p w:rsidR="00341D84" w:rsidRDefault="00DD46C3" w:rsidP="0061122A">
            <w:pPr>
              <w:spacing w:before="120" w:after="0" w:line="240" w:lineRule="atLeast"/>
              <w:rPr>
                <w:rFonts w:eastAsia="Calibri"/>
              </w:rPr>
            </w:pPr>
            <w:r>
              <w:fldChar w:fldCharType="begin">
                <w:ffData>
                  <w:name w:val="ТекстовоеПоле44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>
              <w:fldChar w:fldCharType="separate"/>
            </w:r>
            <w:bookmarkStart w:id="2" w:name="ТекстовоеПоле4459"/>
            <w:bookmarkStart w:id="3" w:name="ТекстовоеПоле44"/>
            <w:bookmarkEnd w:id="3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112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begin">
                <w:ffData>
                  <w:name w:val="ТекстовоеПоле44"/>
                  <w:enabled/>
                  <w:calcOnExit w:val="0"/>
                  <w:textInput/>
                </w:ffData>
              </w:fldChar>
            </w:r>
            <w:r w:rsidR="006112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 xml:space="preserve"> FORMTEXT </w:instrText>
            </w:r>
            <w:r w:rsidR="0061122A"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  <w:r w:rsidR="006112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separate"/>
            </w:r>
            <w:r w:rsidR="006112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Физические требования к товару / Требования к услуге или работе</w:t>
            </w:r>
            <w:r w:rsidR="0061122A">
              <w:fldChar w:fldCharType="end"/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bookmarkEnd w:id="2"/>
            <w:r>
              <w:fldChar w:fldCharType="end"/>
            </w:r>
          </w:p>
        </w:tc>
        <w:tc>
          <w:tcPr>
            <w:tcW w:w="4814" w:type="dxa"/>
            <w:shd w:val="clear" w:color="auto" w:fill="auto"/>
            <w:tcMar>
              <w:left w:w="108" w:type="dxa"/>
            </w:tcMar>
          </w:tcPr>
          <w:p w:rsidR="001D0144" w:rsidRPr="00920C51" w:rsidRDefault="00920C51" w:rsidP="00920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51">
              <w:rPr>
                <w:rFonts w:ascii="Times New Roman" w:hAnsi="Times New Roman" w:cs="Times New Roman"/>
                <w:sz w:val="24"/>
                <w:szCs w:val="24"/>
              </w:rPr>
              <w:t xml:space="preserve">Поставка ливневых решеток ОАСС в количестве обеспечивающем перекрытия 106 000 мм ливневого лотка </w:t>
            </w:r>
            <w:bookmarkStart w:id="4" w:name="_MON_1791098324"/>
            <w:bookmarkEnd w:id="4"/>
            <w:r w:rsidRPr="00920C51">
              <w:rPr>
                <w:rFonts w:ascii="Times New Roman" w:hAnsi="Times New Roman" w:cs="Times New Roman"/>
                <w:sz w:val="24"/>
                <w:szCs w:val="24"/>
              </w:rPr>
              <w:object w:dxaOrig="1544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50.25pt" o:ole="">
                  <v:imagedata r:id="rId6" o:title=""/>
                </v:shape>
                <o:OLEObject Type="Embed" ProgID="Word.Document.12" ShapeID="_x0000_i1025" DrawAspect="Icon" ObjectID="_1799736767" r:id="rId7">
                  <o:FieldCodes>\s</o:FieldCodes>
                </o:OLEObject>
              </w:object>
            </w:r>
          </w:p>
        </w:tc>
      </w:tr>
      <w:tr w:rsidR="00341D84" w:rsidTr="00C16DB1">
        <w:tc>
          <w:tcPr>
            <w:tcW w:w="4507" w:type="dxa"/>
            <w:shd w:val="clear" w:color="auto" w:fill="auto"/>
            <w:tcMar>
              <w:left w:w="108" w:type="dxa"/>
            </w:tcMar>
          </w:tcPr>
          <w:p w:rsidR="00341D84" w:rsidRDefault="00DD46C3">
            <w:pPr>
              <w:spacing w:before="120"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Технические требования</w:t>
            </w:r>
          </w:p>
        </w:tc>
        <w:tc>
          <w:tcPr>
            <w:tcW w:w="4814" w:type="dxa"/>
            <w:shd w:val="clear" w:color="auto" w:fill="auto"/>
            <w:tcMar>
              <w:left w:w="108" w:type="dxa"/>
            </w:tcMar>
          </w:tcPr>
          <w:p w:rsidR="008F1EC9" w:rsidRPr="00920C51" w:rsidRDefault="00920C51" w:rsidP="00001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51">
              <w:rPr>
                <w:rFonts w:ascii="Times New Roman" w:hAnsi="Times New Roman" w:cs="Times New Roman"/>
                <w:sz w:val="24"/>
                <w:szCs w:val="24"/>
              </w:rPr>
              <w:t xml:space="preserve">Общие габариты решетки: длина 500-1000 </w:t>
            </w:r>
            <w:proofErr w:type="gramStart"/>
            <w:r w:rsidRPr="00920C51">
              <w:rPr>
                <w:rFonts w:ascii="Times New Roman" w:hAnsi="Times New Roman" w:cs="Times New Roman"/>
                <w:sz w:val="24"/>
                <w:szCs w:val="24"/>
              </w:rPr>
              <w:t>мм  ширина</w:t>
            </w:r>
            <w:proofErr w:type="gramEnd"/>
            <w:r w:rsidRPr="00920C51">
              <w:rPr>
                <w:rFonts w:ascii="Times New Roman" w:hAnsi="Times New Roman" w:cs="Times New Roman"/>
                <w:sz w:val="24"/>
                <w:szCs w:val="24"/>
              </w:rPr>
              <w:t xml:space="preserve"> 440-480 мм  Каркас выполнить из </w:t>
            </w:r>
            <w:proofErr w:type="spellStart"/>
            <w:r w:rsidRPr="00920C51">
              <w:rPr>
                <w:rFonts w:ascii="Times New Roman" w:hAnsi="Times New Roman" w:cs="Times New Roman"/>
                <w:sz w:val="24"/>
                <w:szCs w:val="24"/>
              </w:rPr>
              <w:t>уголока</w:t>
            </w:r>
            <w:proofErr w:type="spellEnd"/>
            <w:r w:rsidRPr="00920C51">
              <w:rPr>
                <w:rFonts w:ascii="Times New Roman" w:hAnsi="Times New Roman" w:cs="Times New Roman"/>
                <w:sz w:val="24"/>
                <w:szCs w:val="24"/>
              </w:rPr>
              <w:t xml:space="preserve"> 70х70х5 ГОСТ 8509-93. Внутреннюю обрешётку выполнить из полосы 12х65 ГОСТ 103-2006. Шаг между ребрами 20-30 мм. Сварка ручная дуговая ГОСТ 5264-80 </w:t>
            </w:r>
            <w:proofErr w:type="spellStart"/>
            <w:r w:rsidRPr="00920C51">
              <w:rPr>
                <w:rFonts w:ascii="Times New Roman" w:hAnsi="Times New Roman" w:cs="Times New Roman"/>
                <w:sz w:val="24"/>
                <w:szCs w:val="24"/>
              </w:rPr>
              <w:t>hшв</w:t>
            </w:r>
            <w:proofErr w:type="spellEnd"/>
            <w:r w:rsidRPr="00920C51">
              <w:rPr>
                <w:rFonts w:ascii="Times New Roman" w:hAnsi="Times New Roman" w:cs="Times New Roman"/>
                <w:sz w:val="24"/>
                <w:szCs w:val="24"/>
              </w:rPr>
              <w:t xml:space="preserve"> 5 мм двухсторонняя. Соответствие изготовленной продукции технической документации. Гарантия на поставляемый Товар должна соответствовать сроку (ресурсу), подтвержденному документами завода-изготовителя. При отсутствии гарантийных документов на Товар завода-изготовителя, гарант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ии предоставляются Поставщиком </w:t>
            </w:r>
            <w:r w:rsidRPr="00920C51">
              <w:rPr>
                <w:rFonts w:ascii="Times New Roman" w:hAnsi="Times New Roman" w:cs="Times New Roman"/>
                <w:sz w:val="24"/>
                <w:szCs w:val="24"/>
              </w:rPr>
              <w:t>на срок не менее 6 месяцев. Класс нагрузки Е-600</w:t>
            </w:r>
          </w:p>
        </w:tc>
      </w:tr>
      <w:tr w:rsidR="00341D84" w:rsidTr="00C16DB1">
        <w:tc>
          <w:tcPr>
            <w:tcW w:w="4507" w:type="dxa"/>
            <w:shd w:val="clear" w:color="auto" w:fill="auto"/>
            <w:tcMar>
              <w:left w:w="108" w:type="dxa"/>
            </w:tcMar>
          </w:tcPr>
          <w:p w:rsidR="00341D84" w:rsidRDefault="00DD46C3">
            <w:pPr>
              <w:spacing w:before="120"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Эксплуатационные требования</w:t>
            </w:r>
          </w:p>
        </w:tc>
        <w:tc>
          <w:tcPr>
            <w:tcW w:w="4814" w:type="dxa"/>
            <w:shd w:val="clear" w:color="auto" w:fill="auto"/>
            <w:tcMar>
              <w:left w:w="108" w:type="dxa"/>
            </w:tcMar>
          </w:tcPr>
          <w:p w:rsidR="00341D84" w:rsidRDefault="00920C51" w:rsidP="005D68D7">
            <w:pPr>
              <w:suppressAutoHyphens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0C51">
              <w:rPr>
                <w:rFonts w:ascii="Times New Roman" w:eastAsia="Microsoft YaHei" w:hAnsi="Times New Roman" w:cs="Times New Roman"/>
                <w:sz w:val="24"/>
                <w:szCs w:val="24"/>
              </w:rPr>
              <w:t>не требуется</w:t>
            </w:r>
          </w:p>
        </w:tc>
      </w:tr>
      <w:tr w:rsidR="001D0144" w:rsidTr="00C16DB1">
        <w:tc>
          <w:tcPr>
            <w:tcW w:w="4507" w:type="dxa"/>
            <w:shd w:val="clear" w:color="auto" w:fill="auto"/>
            <w:tcMar>
              <w:left w:w="108" w:type="dxa"/>
            </w:tcMar>
          </w:tcPr>
          <w:p w:rsidR="001D0144" w:rsidRDefault="001D0144">
            <w:pPr>
              <w:spacing w:before="120"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D01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Требования к внешнему виду</w:t>
            </w:r>
          </w:p>
        </w:tc>
        <w:tc>
          <w:tcPr>
            <w:tcW w:w="4814" w:type="dxa"/>
            <w:shd w:val="clear" w:color="auto" w:fill="auto"/>
            <w:tcMar>
              <w:left w:w="108" w:type="dxa"/>
            </w:tcMar>
          </w:tcPr>
          <w:p w:rsidR="001D0144" w:rsidRPr="008F1EC9" w:rsidRDefault="00920C51" w:rsidP="00001FCE">
            <w:pPr>
              <w:suppressAutoHyphens w:val="0"/>
              <w:autoSpaceDE w:val="0"/>
              <w:autoSpaceDN w:val="0"/>
              <w:adjustRightInd w:val="0"/>
              <w:spacing w:after="0"/>
              <w:rPr>
                <w:rFonts w:ascii="Times New Roman" w:eastAsia="Microsoft YaHei" w:hAnsi="Times New Roman" w:cs="Times New Roman"/>
                <w:sz w:val="24"/>
                <w:szCs w:val="24"/>
              </w:rPr>
            </w:pPr>
            <w:r>
              <w:rPr>
                <w:rFonts w:ascii="Times New Roman" w:eastAsia="Microsoft YaHei" w:hAnsi="Times New Roman" w:cs="Times New Roman"/>
                <w:sz w:val="24"/>
                <w:szCs w:val="24"/>
              </w:rPr>
              <w:t xml:space="preserve">Товар </w:t>
            </w:r>
            <w:r w:rsidRPr="00920C51">
              <w:rPr>
                <w:rFonts w:ascii="Times New Roman" w:eastAsia="Microsoft YaHei" w:hAnsi="Times New Roman" w:cs="Times New Roman"/>
                <w:sz w:val="24"/>
                <w:szCs w:val="24"/>
              </w:rPr>
              <w:t>должен быть новым, не бывшим в употреблении, не восстановленный, не содержащий восстановленных элементов. Товар не должен иметь дефектов, связанных с конструкцией, материалами или работой по их изготовлению, или проявляющиеся в результате действия или упущения производителя и/или упущения поставщика, при соблюдении Покупателем правил эксплуатации поставляемого товара.</w:t>
            </w:r>
          </w:p>
        </w:tc>
      </w:tr>
      <w:tr w:rsidR="00920C51" w:rsidTr="00C16DB1">
        <w:tc>
          <w:tcPr>
            <w:tcW w:w="4507" w:type="dxa"/>
            <w:shd w:val="clear" w:color="auto" w:fill="auto"/>
            <w:tcMar>
              <w:left w:w="108" w:type="dxa"/>
            </w:tcMar>
          </w:tcPr>
          <w:p w:rsidR="00920C51" w:rsidRDefault="00920C51" w:rsidP="00920C51">
            <w:pPr>
              <w:spacing w:before="120"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Требования к персоналу</w:t>
            </w:r>
          </w:p>
        </w:tc>
        <w:tc>
          <w:tcPr>
            <w:tcW w:w="4814" w:type="dxa"/>
            <w:shd w:val="clear" w:color="auto" w:fill="auto"/>
            <w:tcMar>
              <w:left w:w="108" w:type="dxa"/>
            </w:tcMar>
          </w:tcPr>
          <w:p w:rsidR="00920C51" w:rsidRPr="00920C51" w:rsidRDefault="00920C51" w:rsidP="00920C51">
            <w:pPr>
              <w:rPr>
                <w:rFonts w:ascii="Times New Roman" w:eastAsia="Microsoft YaHei" w:hAnsi="Times New Roman" w:cs="Times New Roman"/>
                <w:sz w:val="24"/>
                <w:szCs w:val="24"/>
              </w:rPr>
            </w:pPr>
            <w:r w:rsidRPr="00920C51">
              <w:rPr>
                <w:rFonts w:ascii="Times New Roman" w:eastAsia="Microsoft YaHei" w:hAnsi="Times New Roman" w:cs="Times New Roman"/>
                <w:sz w:val="24"/>
                <w:szCs w:val="24"/>
              </w:rPr>
              <w:t>не требуется</w:t>
            </w:r>
          </w:p>
        </w:tc>
      </w:tr>
      <w:tr w:rsidR="00920C51" w:rsidTr="00C16DB1">
        <w:tc>
          <w:tcPr>
            <w:tcW w:w="4507" w:type="dxa"/>
            <w:shd w:val="clear" w:color="auto" w:fill="auto"/>
            <w:tcMar>
              <w:left w:w="108" w:type="dxa"/>
            </w:tcMar>
          </w:tcPr>
          <w:p w:rsidR="00920C51" w:rsidRPr="0060486E" w:rsidRDefault="00920C51" w:rsidP="00920C51">
            <w:pPr>
              <w:spacing w:before="120"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526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Требования к упаковке</w:t>
            </w:r>
          </w:p>
        </w:tc>
        <w:tc>
          <w:tcPr>
            <w:tcW w:w="4814" w:type="dxa"/>
            <w:shd w:val="clear" w:color="auto" w:fill="auto"/>
            <w:tcMar>
              <w:left w:w="108" w:type="dxa"/>
            </w:tcMar>
          </w:tcPr>
          <w:p w:rsidR="00920C51" w:rsidRPr="00920C51" w:rsidRDefault="00920C51" w:rsidP="00920C51">
            <w:pPr>
              <w:rPr>
                <w:rFonts w:ascii="Times New Roman" w:eastAsia="Microsoft YaHei" w:hAnsi="Times New Roman" w:cs="Times New Roman"/>
                <w:sz w:val="24"/>
                <w:szCs w:val="24"/>
              </w:rPr>
            </w:pPr>
            <w:r w:rsidRPr="00920C51">
              <w:rPr>
                <w:rFonts w:ascii="Times New Roman" w:eastAsia="Microsoft YaHei" w:hAnsi="Times New Roman" w:cs="Times New Roman"/>
                <w:sz w:val="24"/>
                <w:szCs w:val="24"/>
              </w:rPr>
              <w:t>не требуется</w:t>
            </w:r>
          </w:p>
        </w:tc>
      </w:tr>
      <w:tr w:rsidR="0061122A" w:rsidTr="00C16DB1">
        <w:tc>
          <w:tcPr>
            <w:tcW w:w="4507" w:type="dxa"/>
            <w:shd w:val="clear" w:color="auto" w:fill="auto"/>
            <w:tcMar>
              <w:left w:w="108" w:type="dxa"/>
            </w:tcMar>
          </w:tcPr>
          <w:p w:rsidR="0061122A" w:rsidRDefault="0061122A" w:rsidP="00986C57">
            <w:pPr>
              <w:spacing w:before="120"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048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Требования по финансовому взаимодействию</w:t>
            </w:r>
          </w:p>
        </w:tc>
        <w:tc>
          <w:tcPr>
            <w:tcW w:w="4814" w:type="dxa"/>
            <w:shd w:val="clear" w:color="auto" w:fill="auto"/>
            <w:tcMar>
              <w:left w:w="108" w:type="dxa"/>
            </w:tcMar>
          </w:tcPr>
          <w:p w:rsidR="0061122A" w:rsidRPr="008F1EC9" w:rsidRDefault="00920C51" w:rsidP="00001FCE">
            <w:pPr>
              <w:rPr>
                <w:rFonts w:ascii="Times New Roman" w:eastAsia="Microsoft YaHei" w:hAnsi="Times New Roman" w:cs="Times New Roman"/>
                <w:sz w:val="24"/>
                <w:szCs w:val="24"/>
              </w:rPr>
            </w:pPr>
            <w:r w:rsidRPr="00920C51">
              <w:rPr>
                <w:rFonts w:ascii="Times New Roman" w:eastAsia="Microsoft YaHei" w:hAnsi="Times New Roman" w:cs="Times New Roman"/>
                <w:sz w:val="24"/>
                <w:szCs w:val="24"/>
              </w:rPr>
              <w:t>Пост оплата, возможен авансовых платежей на сумму менее 30.000 USD или эквивалент в рублях по курсу ЦБ. Необеспеченный авансовый платеж не должен превышать 30% от суммы договора.</w:t>
            </w:r>
          </w:p>
        </w:tc>
      </w:tr>
      <w:tr w:rsidR="0061122A" w:rsidTr="00C16DB1">
        <w:tc>
          <w:tcPr>
            <w:tcW w:w="4507" w:type="dxa"/>
            <w:shd w:val="clear" w:color="auto" w:fill="auto"/>
            <w:tcMar>
              <w:left w:w="108" w:type="dxa"/>
            </w:tcMar>
          </w:tcPr>
          <w:p w:rsidR="0061122A" w:rsidRDefault="0061122A">
            <w:pPr>
              <w:spacing w:before="120"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Требования к сопроводительной документации</w:t>
            </w:r>
          </w:p>
        </w:tc>
        <w:tc>
          <w:tcPr>
            <w:tcW w:w="4814" w:type="dxa"/>
            <w:shd w:val="clear" w:color="auto" w:fill="auto"/>
            <w:tcMar>
              <w:left w:w="108" w:type="dxa"/>
            </w:tcMar>
          </w:tcPr>
          <w:p w:rsidR="00920C51" w:rsidRPr="00920C51" w:rsidRDefault="00920C51" w:rsidP="00920C51">
            <w:pPr>
              <w:suppressAutoHyphens w:val="0"/>
              <w:autoSpaceDE w:val="0"/>
              <w:autoSpaceDN w:val="0"/>
              <w:adjustRightInd w:val="0"/>
              <w:spacing w:after="0"/>
              <w:rPr>
                <w:rFonts w:ascii="Times New Roman" w:eastAsia="Microsoft YaHei" w:hAnsi="Times New Roman" w:cs="Times New Roman"/>
                <w:sz w:val="24"/>
                <w:szCs w:val="24"/>
              </w:rPr>
            </w:pPr>
            <w:r w:rsidRPr="00920C51">
              <w:rPr>
                <w:rFonts w:ascii="Times New Roman" w:eastAsia="Microsoft YaHei" w:hAnsi="Times New Roman" w:cs="Times New Roman"/>
                <w:sz w:val="24"/>
                <w:szCs w:val="24"/>
              </w:rPr>
              <w:t xml:space="preserve">Поставщик предоставляет Покупателю гарантии производителя товара, оформленные соответствующими гарантийными талонам (сертификатами) или проставлением соответствующей </w:t>
            </w:r>
            <w:r w:rsidRPr="00920C51">
              <w:rPr>
                <w:rFonts w:ascii="Times New Roman" w:eastAsia="Microsoft YaHei" w:hAnsi="Times New Roman" w:cs="Times New Roman"/>
                <w:sz w:val="24"/>
                <w:szCs w:val="24"/>
              </w:rPr>
              <w:lastRenderedPageBreak/>
              <w:t>записи на маркировочном ярлыке поставленного Товара.</w:t>
            </w:r>
          </w:p>
          <w:p w:rsidR="0061122A" w:rsidRPr="00DE0EB3" w:rsidRDefault="00920C51" w:rsidP="00920C51">
            <w:pPr>
              <w:suppressAutoHyphens w:val="0"/>
              <w:autoSpaceDE w:val="0"/>
              <w:autoSpaceDN w:val="0"/>
              <w:adjustRightInd w:val="0"/>
              <w:spacing w:after="0"/>
              <w:rPr>
                <w:rFonts w:ascii="Times New Roman" w:eastAsia="Microsoft YaHei" w:hAnsi="Times New Roman" w:cs="Times New Roman"/>
                <w:sz w:val="24"/>
                <w:szCs w:val="24"/>
              </w:rPr>
            </w:pPr>
            <w:r w:rsidRPr="00920C51">
              <w:rPr>
                <w:rFonts w:ascii="Times New Roman" w:eastAsia="Microsoft YaHei" w:hAnsi="Times New Roman" w:cs="Times New Roman"/>
                <w:sz w:val="24"/>
                <w:szCs w:val="24"/>
              </w:rPr>
              <w:t>Поставщик вместе с товаром предоставляет Товарную накладную/Универсальный передаточный документ (УПД), счет и счет-фактуру.</w:t>
            </w:r>
          </w:p>
        </w:tc>
      </w:tr>
      <w:tr w:rsidR="0061122A" w:rsidTr="00C16DB1">
        <w:tc>
          <w:tcPr>
            <w:tcW w:w="4507" w:type="dxa"/>
            <w:shd w:val="clear" w:color="auto" w:fill="auto"/>
            <w:tcMar>
              <w:left w:w="108" w:type="dxa"/>
            </w:tcMar>
          </w:tcPr>
          <w:p w:rsidR="0061122A" w:rsidRDefault="0061122A">
            <w:pPr>
              <w:spacing w:before="120"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Требования к стране-производителю</w:t>
            </w:r>
          </w:p>
        </w:tc>
        <w:tc>
          <w:tcPr>
            <w:tcW w:w="4814" w:type="dxa"/>
            <w:shd w:val="clear" w:color="auto" w:fill="auto"/>
            <w:tcMar>
              <w:left w:w="108" w:type="dxa"/>
            </w:tcMar>
          </w:tcPr>
          <w:p w:rsidR="0061122A" w:rsidRPr="00920C51" w:rsidRDefault="00920C51" w:rsidP="000F7C72">
            <w:pPr>
              <w:spacing w:before="120" w:after="0" w:line="240" w:lineRule="atLeast"/>
              <w:rPr>
                <w:rFonts w:ascii="Times New Roman" w:eastAsia="Microsoft YaHei" w:hAnsi="Times New Roman" w:cs="Times New Roman"/>
                <w:sz w:val="24"/>
                <w:szCs w:val="24"/>
              </w:rPr>
            </w:pPr>
            <w:r w:rsidRPr="00920C51">
              <w:rPr>
                <w:rFonts w:ascii="Times New Roman" w:eastAsia="Microsoft YaHei" w:hAnsi="Times New Roman" w:cs="Times New Roman"/>
                <w:sz w:val="24"/>
                <w:szCs w:val="24"/>
              </w:rPr>
              <w:t>не требуется</w:t>
            </w:r>
          </w:p>
        </w:tc>
      </w:tr>
      <w:tr w:rsidR="001D0144" w:rsidTr="00C16DB1">
        <w:trPr>
          <w:trHeight w:val="1283"/>
        </w:trPr>
        <w:tc>
          <w:tcPr>
            <w:tcW w:w="4507" w:type="dxa"/>
            <w:shd w:val="clear" w:color="auto" w:fill="auto"/>
            <w:tcMar>
              <w:left w:w="108" w:type="dxa"/>
            </w:tcMar>
          </w:tcPr>
          <w:p w:rsidR="001D0144" w:rsidRDefault="001D0144" w:rsidP="00C16DB1">
            <w:pPr>
              <w:autoSpaceDE w:val="0"/>
              <w:autoSpaceDN w:val="0"/>
              <w:adjustRightInd w:val="0"/>
              <w:spacing w:before="120"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01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Требования по поставке</w:t>
            </w:r>
          </w:p>
        </w:tc>
        <w:tc>
          <w:tcPr>
            <w:tcW w:w="4814" w:type="dxa"/>
            <w:shd w:val="clear" w:color="auto" w:fill="auto"/>
            <w:tcMar>
              <w:left w:w="108" w:type="dxa"/>
            </w:tcMar>
          </w:tcPr>
          <w:p w:rsidR="001D0144" w:rsidRPr="00920C51" w:rsidRDefault="00920C51" w:rsidP="001E43B0">
            <w:pPr>
              <w:spacing w:before="120" w:after="0" w:line="240" w:lineRule="atLeast"/>
              <w:jc w:val="both"/>
              <w:rPr>
                <w:rFonts w:ascii="Times New Roman" w:eastAsia="Microsoft YaHei" w:hAnsi="Times New Roman" w:cs="Times New Roman"/>
                <w:sz w:val="24"/>
                <w:szCs w:val="24"/>
              </w:rPr>
            </w:pPr>
            <w:r w:rsidRPr="00920C51">
              <w:rPr>
                <w:rFonts w:ascii="Times New Roman" w:eastAsia="Microsoft YaHei" w:hAnsi="Times New Roman" w:cs="Times New Roman"/>
                <w:sz w:val="24"/>
                <w:szCs w:val="24"/>
              </w:rPr>
              <w:t>Товар должен быть поставлен в течение 30 рабочих дней с момента подачи Покупателем Заявки / обращения в адрес Поставщика, либо авансового платежа за Товар. Покупатель при приеме Товара проверяет соответствие поставленного Товара заявке Покупателя, в которой указано его количество и наименование.</w:t>
            </w:r>
          </w:p>
        </w:tc>
      </w:tr>
      <w:tr w:rsidR="00920C51" w:rsidTr="00C16DB1">
        <w:trPr>
          <w:trHeight w:val="1283"/>
        </w:trPr>
        <w:tc>
          <w:tcPr>
            <w:tcW w:w="4507" w:type="dxa"/>
            <w:shd w:val="clear" w:color="auto" w:fill="auto"/>
            <w:tcMar>
              <w:left w:w="108" w:type="dxa"/>
            </w:tcMar>
          </w:tcPr>
          <w:p w:rsidR="00920C51" w:rsidRDefault="00920C51" w:rsidP="00920C51">
            <w:pPr>
              <w:autoSpaceDE w:val="0"/>
              <w:autoSpaceDN w:val="0"/>
              <w:adjustRightInd w:val="0"/>
              <w:spacing w:before="120"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73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Прочие требования ко всем элементам</w:t>
            </w:r>
          </w:p>
        </w:tc>
        <w:tc>
          <w:tcPr>
            <w:tcW w:w="4814" w:type="dxa"/>
            <w:shd w:val="clear" w:color="auto" w:fill="auto"/>
            <w:tcMar>
              <w:left w:w="108" w:type="dxa"/>
            </w:tcMar>
          </w:tcPr>
          <w:p w:rsidR="00920C51" w:rsidRPr="00920C51" w:rsidRDefault="00920C51" w:rsidP="00920C51">
            <w:pPr>
              <w:spacing w:before="120" w:after="0" w:line="240" w:lineRule="atLeast"/>
              <w:rPr>
                <w:rFonts w:ascii="Times New Roman" w:eastAsia="Microsoft YaHei" w:hAnsi="Times New Roman" w:cs="Times New Roman"/>
                <w:sz w:val="24"/>
                <w:szCs w:val="24"/>
              </w:rPr>
            </w:pPr>
            <w:r w:rsidRPr="00920C51">
              <w:rPr>
                <w:rFonts w:ascii="Times New Roman" w:eastAsia="Microsoft YaHei" w:hAnsi="Times New Roman" w:cs="Times New Roman"/>
                <w:sz w:val="24"/>
                <w:szCs w:val="24"/>
              </w:rPr>
              <w:t>не требуется</w:t>
            </w:r>
          </w:p>
        </w:tc>
      </w:tr>
      <w:tr w:rsidR="00920C51" w:rsidTr="00C16DB1">
        <w:trPr>
          <w:trHeight w:val="1283"/>
        </w:trPr>
        <w:tc>
          <w:tcPr>
            <w:tcW w:w="4507" w:type="dxa"/>
            <w:vMerge w:val="restart"/>
            <w:shd w:val="clear" w:color="auto" w:fill="auto"/>
            <w:tcMar>
              <w:left w:w="108" w:type="dxa"/>
            </w:tcMar>
          </w:tcPr>
          <w:p w:rsidR="00920C51" w:rsidRDefault="00920C51" w:rsidP="00920C51">
            <w:pPr>
              <w:autoSpaceDE w:val="0"/>
              <w:autoSpaceDN w:val="0"/>
              <w:adjustRightInd w:val="0"/>
              <w:spacing w:before="120"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Спецификация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закупаемых / реализуемых товаров/работ/услуг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 указанием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begin">
                <w:ffData>
                  <w:name w:val="ТекстовоеПоле43"/>
                  <w:enabled/>
                  <w:calcOnExit w:val="0"/>
                  <w:textInput/>
                </w:ffData>
              </w:fldChar>
            </w:r>
            <w:bookmarkStart w:id="5" w:name="ТекстовоеПоле43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количества/объема</w:t>
            </w:r>
            <w:r>
              <w:fldChar w:fldCharType="end"/>
            </w:r>
            <w:bookmarkEnd w:id="5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</w:rPr>
              <w:fldChar w:fldCharType="begin">
                <w:ffData>
                  <w:name w:val="ТекстовоеПоле29"/>
                  <w:enabled/>
                  <w:calcOnExit w:val="0"/>
                  <w:textInput/>
                </w:ffData>
              </w:fldChar>
            </w:r>
            <w:bookmarkStart w:id="6" w:name="ТекстовоеПоле29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</w:rPr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</w:rPr>
              <w:fldChar w:fldCharType="separate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</w:rPr>
              <w:t xml:space="preserve">закупки/сбыта единиц товаров/работ/услуг, входящих в предмет закупки/сбыта </w:t>
            </w:r>
            <w:r>
              <w:fldChar w:fldCharType="end"/>
            </w:r>
            <w:bookmarkEnd w:id="6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 xml:space="preserve">Лота/Корзины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fldChar w:fldCharType="end"/>
            </w:r>
          </w:p>
          <w:p w:rsidR="00920C51" w:rsidRDefault="00920C51" w:rsidP="00920C51">
            <w:pPr>
              <w:autoSpaceDE w:val="0"/>
              <w:autoSpaceDN w:val="0"/>
              <w:adjustRightInd w:val="0"/>
              <w:spacing w:before="120"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20C51" w:rsidRDefault="00920C51" w:rsidP="00920C51">
            <w:pPr>
              <w:autoSpaceDE w:val="0"/>
              <w:autoSpaceDN w:val="0"/>
              <w:adjustRightInd w:val="0"/>
              <w:spacing w:before="120"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14" w:type="dxa"/>
            <w:shd w:val="clear" w:color="auto" w:fill="auto"/>
            <w:tcMar>
              <w:left w:w="108" w:type="dxa"/>
            </w:tcMar>
          </w:tcPr>
          <w:p w:rsidR="00920C51" w:rsidRPr="00920C51" w:rsidRDefault="00920C51" w:rsidP="00920C51">
            <w:pPr>
              <w:spacing w:before="120" w:after="0" w:line="240" w:lineRule="atLeast"/>
              <w:rPr>
                <w:rFonts w:ascii="Times New Roman" w:eastAsia="Microsoft YaHei" w:hAnsi="Times New Roman" w:cs="Times New Roman"/>
                <w:sz w:val="24"/>
                <w:szCs w:val="24"/>
              </w:rPr>
            </w:pPr>
            <w:r w:rsidRPr="00920C51">
              <w:rPr>
                <w:rFonts w:ascii="Times New Roman" w:eastAsia="Microsoft YaHei" w:hAnsi="Times New Roman" w:cs="Times New Roman"/>
                <w:sz w:val="24"/>
                <w:szCs w:val="24"/>
              </w:rPr>
              <w:t xml:space="preserve">Поставка ливневых решеток ОАСС в количестве обеспечивающем перекрытия 106 000 мм ливневого лотка </w:t>
            </w:r>
          </w:p>
        </w:tc>
      </w:tr>
      <w:tr w:rsidR="00920C51" w:rsidTr="00C16DB1">
        <w:trPr>
          <w:trHeight w:val="1282"/>
        </w:trPr>
        <w:tc>
          <w:tcPr>
            <w:tcW w:w="4507" w:type="dxa"/>
            <w:vMerge/>
            <w:shd w:val="clear" w:color="auto" w:fill="auto"/>
            <w:tcMar>
              <w:left w:w="108" w:type="dxa"/>
            </w:tcMar>
          </w:tcPr>
          <w:p w:rsidR="00920C51" w:rsidRDefault="00920C51" w:rsidP="00920C51">
            <w:pPr>
              <w:autoSpaceDE w:val="0"/>
              <w:autoSpaceDN w:val="0"/>
              <w:adjustRightInd w:val="0"/>
              <w:spacing w:before="120"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14" w:type="dxa"/>
            <w:shd w:val="clear" w:color="auto" w:fill="auto"/>
            <w:tcMar>
              <w:left w:w="108" w:type="dxa"/>
            </w:tcMar>
          </w:tcPr>
          <w:p w:rsidR="00920C51" w:rsidRPr="00920C51" w:rsidRDefault="00920C51" w:rsidP="00B54DEA">
            <w:pPr>
              <w:spacing w:before="120" w:after="0" w:line="240" w:lineRule="atLeast"/>
              <w:rPr>
                <w:rFonts w:ascii="Times New Roman" w:eastAsia="Microsoft YaHei" w:hAnsi="Times New Roman" w:cs="Times New Roman"/>
                <w:sz w:val="24"/>
                <w:szCs w:val="24"/>
              </w:rPr>
            </w:pPr>
            <w:r w:rsidRPr="00920C51">
              <w:rPr>
                <w:rFonts w:ascii="Times New Roman" w:eastAsia="Microsoft YaHei" w:hAnsi="Times New Roman" w:cs="Times New Roman"/>
                <w:sz w:val="24"/>
                <w:szCs w:val="24"/>
              </w:rPr>
              <w:t xml:space="preserve">Объем- </w:t>
            </w:r>
            <w:r w:rsidR="00B54DEA">
              <w:rPr>
                <w:rFonts w:ascii="Times New Roman" w:eastAsia="Microsoft YaHei" w:hAnsi="Times New Roman" w:cs="Times New Roman"/>
                <w:sz w:val="24"/>
                <w:szCs w:val="24"/>
              </w:rPr>
              <w:t xml:space="preserve">106 </w:t>
            </w:r>
            <w:proofErr w:type="spellStart"/>
            <w:r w:rsidR="00B54DEA">
              <w:rPr>
                <w:rFonts w:ascii="Times New Roman" w:eastAsia="Microsoft YaHei" w:hAnsi="Times New Roman" w:cs="Times New Roman"/>
                <w:sz w:val="24"/>
                <w:szCs w:val="24"/>
              </w:rPr>
              <w:t>п.м</w:t>
            </w:r>
            <w:proofErr w:type="spellEnd"/>
            <w:r w:rsidR="00B54DEA">
              <w:rPr>
                <w:rFonts w:ascii="Times New Roman" w:eastAsia="Microsoft YaHei" w:hAnsi="Times New Roman" w:cs="Times New Roman"/>
                <w:sz w:val="24"/>
                <w:szCs w:val="24"/>
              </w:rPr>
              <w:t>.</w:t>
            </w:r>
            <w:r w:rsidRPr="00920C51">
              <w:rPr>
                <w:rFonts w:ascii="Times New Roman" w:eastAsia="Microsoft YaHei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920C51" w:rsidTr="00C16DB1">
        <w:trPr>
          <w:trHeight w:val="1282"/>
        </w:trPr>
        <w:tc>
          <w:tcPr>
            <w:tcW w:w="4507" w:type="dxa"/>
            <w:shd w:val="clear" w:color="auto" w:fill="auto"/>
            <w:tcMar>
              <w:left w:w="108" w:type="dxa"/>
            </w:tcMar>
          </w:tcPr>
          <w:p w:rsidR="00920C51" w:rsidRPr="0061122A" w:rsidRDefault="00920C51" w:rsidP="00920C51">
            <w:pPr>
              <w:autoSpaceDE w:val="0"/>
              <w:autoSpaceDN w:val="0"/>
              <w:adjustRightInd w:val="0"/>
              <w:spacing w:before="120" w:after="0" w:line="24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 значимости сервиса</w:t>
            </w:r>
          </w:p>
        </w:tc>
        <w:tc>
          <w:tcPr>
            <w:tcW w:w="4814" w:type="dxa"/>
            <w:shd w:val="clear" w:color="auto" w:fill="auto"/>
            <w:tcMar>
              <w:left w:w="108" w:type="dxa"/>
            </w:tcMar>
          </w:tcPr>
          <w:p w:rsidR="00920C51" w:rsidRPr="00920C51" w:rsidRDefault="00920C51" w:rsidP="00920C51">
            <w:pPr>
              <w:spacing w:before="120" w:after="0" w:line="240" w:lineRule="atLeast"/>
              <w:rPr>
                <w:rFonts w:ascii="Times New Roman" w:eastAsia="Microsoft YaHei" w:hAnsi="Times New Roman" w:cs="Times New Roman"/>
                <w:sz w:val="24"/>
                <w:szCs w:val="24"/>
              </w:rPr>
            </w:pPr>
            <w:r w:rsidRPr="00920C51">
              <w:rPr>
                <w:rFonts w:ascii="Times New Roman" w:eastAsia="Microsoft YaHei" w:hAnsi="Times New Roman" w:cs="Times New Roman"/>
                <w:sz w:val="24"/>
                <w:szCs w:val="24"/>
              </w:rPr>
              <w:t>Некритичный прерывный</w:t>
            </w:r>
          </w:p>
        </w:tc>
      </w:tr>
    </w:tbl>
    <w:p w:rsidR="00341D84" w:rsidRDefault="00DD46C3" w:rsidP="0060486E">
      <w:pPr>
        <w:spacing w:before="12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B05E50" w:rsidRDefault="00B05E50" w:rsidP="00BA7AC8">
      <w:pPr>
        <w:spacing w:after="0" w:line="240" w:lineRule="auto"/>
        <w:jc w:val="center"/>
        <w:rPr>
          <w:lang w:val="en-US"/>
        </w:rPr>
      </w:pPr>
      <w:bookmarkStart w:id="7" w:name="_GoBack"/>
      <w:bookmarkEnd w:id="7"/>
    </w:p>
    <w:p w:rsidR="00B05E50" w:rsidRDefault="00B05E50" w:rsidP="00BA7AC8">
      <w:pPr>
        <w:spacing w:after="0" w:line="240" w:lineRule="auto"/>
        <w:jc w:val="center"/>
        <w:rPr>
          <w:lang w:val="en-US"/>
        </w:rPr>
      </w:pPr>
    </w:p>
    <w:p w:rsidR="00B05E50" w:rsidRPr="00B05E50" w:rsidRDefault="00B05E50" w:rsidP="00BA7AC8">
      <w:pPr>
        <w:spacing w:after="0" w:line="240" w:lineRule="auto"/>
        <w:jc w:val="center"/>
        <w:rPr>
          <w:lang w:val="en-US"/>
        </w:rPr>
      </w:pPr>
    </w:p>
    <w:sectPr w:rsidR="00B05E50" w:rsidRPr="00B05E50">
      <w:pgSz w:w="11906" w:h="16838"/>
      <w:pgMar w:top="1134" w:right="850" w:bottom="1134" w:left="1701" w:header="0" w:footer="0" w:gutter="0"/>
      <w:cols w:space="72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Liberation Mono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1520C4"/>
    <w:multiLevelType w:val="hybridMultilevel"/>
    <w:tmpl w:val="334E87D0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formatting="1" w:enforcement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D84"/>
    <w:rsid w:val="00001FCE"/>
    <w:rsid w:val="00071F60"/>
    <w:rsid w:val="000963F6"/>
    <w:rsid w:val="000D7CE4"/>
    <w:rsid w:val="000E18CA"/>
    <w:rsid w:val="000F7C72"/>
    <w:rsid w:val="001575A0"/>
    <w:rsid w:val="00170132"/>
    <w:rsid w:val="00194E16"/>
    <w:rsid w:val="001D0144"/>
    <w:rsid w:val="001D7DF2"/>
    <w:rsid w:val="001E43B0"/>
    <w:rsid w:val="002300B8"/>
    <w:rsid w:val="002A183A"/>
    <w:rsid w:val="002B1D7B"/>
    <w:rsid w:val="002D0A1E"/>
    <w:rsid w:val="00304ED0"/>
    <w:rsid w:val="0033655D"/>
    <w:rsid w:val="00341D84"/>
    <w:rsid w:val="00365C05"/>
    <w:rsid w:val="0037700F"/>
    <w:rsid w:val="00420989"/>
    <w:rsid w:val="00433C91"/>
    <w:rsid w:val="004776C3"/>
    <w:rsid w:val="00494866"/>
    <w:rsid w:val="004B4EDD"/>
    <w:rsid w:val="004E3ADE"/>
    <w:rsid w:val="004F366A"/>
    <w:rsid w:val="00532053"/>
    <w:rsid w:val="00552603"/>
    <w:rsid w:val="005863A9"/>
    <w:rsid w:val="005A114C"/>
    <w:rsid w:val="005A2297"/>
    <w:rsid w:val="005D68D7"/>
    <w:rsid w:val="00603028"/>
    <w:rsid w:val="0060486E"/>
    <w:rsid w:val="0061122A"/>
    <w:rsid w:val="00611456"/>
    <w:rsid w:val="006264F7"/>
    <w:rsid w:val="006551AC"/>
    <w:rsid w:val="00677893"/>
    <w:rsid w:val="00681609"/>
    <w:rsid w:val="006838DD"/>
    <w:rsid w:val="006A1B53"/>
    <w:rsid w:val="006D5416"/>
    <w:rsid w:val="006D5B01"/>
    <w:rsid w:val="00707762"/>
    <w:rsid w:val="00736F2A"/>
    <w:rsid w:val="007876AA"/>
    <w:rsid w:val="00790CC6"/>
    <w:rsid w:val="007924D3"/>
    <w:rsid w:val="008514AA"/>
    <w:rsid w:val="00871A60"/>
    <w:rsid w:val="00896145"/>
    <w:rsid w:val="008F1EC9"/>
    <w:rsid w:val="00902850"/>
    <w:rsid w:val="00920C51"/>
    <w:rsid w:val="009D491B"/>
    <w:rsid w:val="009E0BAB"/>
    <w:rsid w:val="00A77318"/>
    <w:rsid w:val="00A77386"/>
    <w:rsid w:val="00A87AFA"/>
    <w:rsid w:val="00AC42B5"/>
    <w:rsid w:val="00AE5F1F"/>
    <w:rsid w:val="00B05E50"/>
    <w:rsid w:val="00B24EC7"/>
    <w:rsid w:val="00B370CC"/>
    <w:rsid w:val="00B54DEA"/>
    <w:rsid w:val="00B614C3"/>
    <w:rsid w:val="00B95F35"/>
    <w:rsid w:val="00BA7AC8"/>
    <w:rsid w:val="00BC0923"/>
    <w:rsid w:val="00BC6830"/>
    <w:rsid w:val="00BE0BAB"/>
    <w:rsid w:val="00BF7688"/>
    <w:rsid w:val="00C16DB1"/>
    <w:rsid w:val="00C57CC8"/>
    <w:rsid w:val="00C75A7D"/>
    <w:rsid w:val="00DA155C"/>
    <w:rsid w:val="00DD108E"/>
    <w:rsid w:val="00DD46C3"/>
    <w:rsid w:val="00DE0EB3"/>
    <w:rsid w:val="00E115FF"/>
    <w:rsid w:val="00F07C29"/>
    <w:rsid w:val="00F55FBD"/>
    <w:rsid w:val="00FC7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D1046F0"/>
  <w15:docId w15:val="{B10F2A30-9978-4605-9AC6-12844C8E6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  <w:spacing w:after="2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rsid w:val="00DA35B3"/>
    <w:rPr>
      <w:color w:val="0000FF"/>
      <w:u w:val="single"/>
    </w:rPr>
  </w:style>
  <w:style w:type="character" w:customStyle="1" w:styleId="a3">
    <w:name w:val="Подзаголовок Знак"/>
    <w:basedOn w:val="a0"/>
    <w:qFormat/>
    <w:rsid w:val="00DA35B3"/>
    <w:rPr>
      <w:rFonts w:ascii="Times New Roman" w:eastAsia="Times New Roman" w:hAnsi="Times New Roman" w:cs="Times New Roman"/>
      <w:smallCaps/>
      <w:sz w:val="28"/>
      <w:szCs w:val="24"/>
      <w:lang w:eastAsia="ru-RU"/>
    </w:rPr>
  </w:style>
  <w:style w:type="character" w:styleId="a4">
    <w:name w:val="Emphasis"/>
    <w:basedOn w:val="a0"/>
    <w:qFormat/>
    <w:rsid w:val="00DA35B3"/>
    <w:rPr>
      <w:i/>
      <w:iCs/>
    </w:rPr>
  </w:style>
  <w:style w:type="paragraph" w:customStyle="1" w:styleId="1">
    <w:name w:val="Заголовок1"/>
    <w:basedOn w:val="a"/>
    <w:next w:val="a5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5">
    <w:name w:val="Body Text"/>
    <w:basedOn w:val="a"/>
    <w:pPr>
      <w:spacing w:after="140" w:line="288" w:lineRule="auto"/>
    </w:pPr>
  </w:style>
  <w:style w:type="paragraph" w:styleId="a6">
    <w:name w:val="List"/>
    <w:basedOn w:val="a5"/>
    <w:rPr>
      <w:rFonts w:cs="Mangal"/>
    </w:rPr>
  </w:style>
  <w:style w:type="paragraph" w:styleId="a7">
    <w:name w:val="Title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Mangal"/>
    </w:rPr>
  </w:style>
  <w:style w:type="paragraph" w:styleId="a9">
    <w:name w:val="Subtitle"/>
    <w:basedOn w:val="a"/>
    <w:qFormat/>
    <w:rsid w:val="00DA35B3"/>
    <w:pPr>
      <w:spacing w:before="60" w:after="120" w:line="240" w:lineRule="auto"/>
      <w:ind w:firstLine="708"/>
      <w:jc w:val="center"/>
    </w:pPr>
    <w:rPr>
      <w:rFonts w:ascii="Times New Roman" w:eastAsia="Times New Roman" w:hAnsi="Times New Roman" w:cs="Times New Roman"/>
      <w:smallCaps/>
      <w:sz w:val="28"/>
      <w:szCs w:val="24"/>
    </w:rPr>
  </w:style>
  <w:style w:type="paragraph" w:styleId="aa">
    <w:name w:val="List Paragraph"/>
    <w:basedOn w:val="a"/>
    <w:uiPriority w:val="34"/>
    <w:qFormat/>
    <w:rsid w:val="00FC2BE9"/>
    <w:pPr>
      <w:ind w:left="720"/>
      <w:contextualSpacing/>
    </w:pPr>
  </w:style>
  <w:style w:type="table" w:styleId="ab">
    <w:name w:val="Table Grid"/>
    <w:basedOn w:val="a1"/>
    <w:uiPriority w:val="59"/>
    <w:rsid w:val="00DA35B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package" Target="embeddings/_________Microsoft_Word.doc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6B74BD-098E-48DA-A84E-78BABF2301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432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DME</Company>
  <LinksUpToDate>false</LinksUpToDate>
  <CharactersWithSpaces>2890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arubtsova</dc:creator>
  <cp:lastModifiedBy>Казанкова Екатерина Александровна</cp:lastModifiedBy>
  <cp:revision>2</cp:revision>
  <dcterms:created xsi:type="dcterms:W3CDTF">2025-01-30T07:06:00Z</dcterms:created>
  <dcterms:modified xsi:type="dcterms:W3CDTF">2025-01-30T07:06:00Z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DME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